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CD12" w14:textId="114FD95F" w:rsidR="002A33FB" w:rsidRPr="006C431B" w:rsidRDefault="008D3B06" w:rsidP="008D3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31B">
        <w:rPr>
          <w:rFonts w:ascii="Times New Roman" w:hAnsi="Times New Roman" w:cs="Times New Roman"/>
          <w:b/>
          <w:bCs/>
          <w:sz w:val="28"/>
          <w:szCs w:val="28"/>
        </w:rPr>
        <w:t xml:space="preserve">PRIMJEDBE NA PREDNACRT </w:t>
      </w:r>
      <w:r w:rsidR="00880D14">
        <w:rPr>
          <w:rFonts w:ascii="Times New Roman" w:hAnsi="Times New Roman" w:cs="Times New Roman"/>
          <w:b/>
          <w:bCs/>
          <w:sz w:val="28"/>
          <w:szCs w:val="28"/>
        </w:rPr>
        <w:t>STRATEGIJE ZA RAZVOJ NAUKE KANTONA SARAJEVO 2025-2028</w:t>
      </w:r>
    </w:p>
    <w:p w14:paraId="48A84EB9" w14:textId="3F52D579" w:rsidR="008D3B06" w:rsidRPr="006C431B" w:rsidRDefault="008D3B0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26674F" w:rsidRPr="006C431B" w14:paraId="67AA6FF2" w14:textId="77777777" w:rsidTr="00981A54">
        <w:tc>
          <w:tcPr>
            <w:tcW w:w="901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849B0B7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Institucija ili osoba:</w:t>
            </w:r>
          </w:p>
          <w:p w14:paraId="5D7B8BAE" w14:textId="7A580591" w:rsidR="0026674F" w:rsidRPr="006C431B" w:rsidRDefault="0026674F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E mail adresa:</w:t>
            </w:r>
          </w:p>
        </w:tc>
      </w:tr>
      <w:tr w:rsidR="0026674F" w:rsidRPr="006C431B" w14:paraId="7017202C" w14:textId="77777777" w:rsidTr="00981A54">
        <w:tc>
          <w:tcPr>
            <w:tcW w:w="4508" w:type="dxa"/>
            <w:tcBorders>
              <w:top w:val="double" w:sz="4" w:space="0" w:color="auto"/>
              <w:left w:val="single" w:sz="18" w:space="0" w:color="auto"/>
            </w:tcBorders>
          </w:tcPr>
          <w:p w14:paraId="5722CA66" w14:textId="1125520E" w:rsidR="0026674F" w:rsidRPr="006C431B" w:rsidRDefault="00127CA4" w:rsidP="00FE4E24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 xml:space="preserve">Prednacrt </w:t>
            </w:r>
            <w:r w:rsidR="00880D14">
              <w:rPr>
                <w:rFonts w:ascii="Times New Roman" w:hAnsi="Times New Roman" w:cs="Times New Roman"/>
              </w:rPr>
              <w:t>Strategije za razvoj nauke Kantona</w:t>
            </w:r>
            <w:r w:rsidR="006C6089">
              <w:rPr>
                <w:rFonts w:ascii="Times New Roman" w:hAnsi="Times New Roman" w:cs="Times New Roman"/>
              </w:rPr>
              <w:t xml:space="preserve"> </w:t>
            </w:r>
            <w:r w:rsidR="00880D14">
              <w:rPr>
                <w:rFonts w:ascii="Times New Roman" w:hAnsi="Times New Roman" w:cs="Times New Roman"/>
              </w:rPr>
              <w:t>Sarajevo 2025-2028</w:t>
            </w:r>
          </w:p>
        </w:tc>
        <w:tc>
          <w:tcPr>
            <w:tcW w:w="4508" w:type="dxa"/>
            <w:tcBorders>
              <w:top w:val="double" w:sz="4" w:space="0" w:color="auto"/>
              <w:right w:val="single" w:sz="18" w:space="0" w:color="auto"/>
            </w:tcBorders>
          </w:tcPr>
          <w:p w14:paraId="2B367AD5" w14:textId="27F61023" w:rsidR="0026674F" w:rsidRPr="006C431B" w:rsidRDefault="00AA6FF3" w:rsidP="00FE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6CBB7F7F" w14:textId="05DA853F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FCE066E" w14:textId="77777777" w:rsidTr="00981A54">
        <w:tc>
          <w:tcPr>
            <w:tcW w:w="4508" w:type="dxa"/>
            <w:tcBorders>
              <w:left w:val="single" w:sz="18" w:space="0" w:color="auto"/>
              <w:bottom w:val="single" w:sz="4" w:space="0" w:color="auto"/>
            </w:tcBorders>
          </w:tcPr>
          <w:p w14:paraId="736FECCC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0B5A114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7D763D5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32239995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  <w:p w14:paraId="5E5711BD" w14:textId="3C1CA646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  <w:right w:val="single" w:sz="18" w:space="0" w:color="auto"/>
            </w:tcBorders>
          </w:tcPr>
          <w:p w14:paraId="4D50620A" w14:textId="77777777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5021575A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50467" w14:textId="5FF577A7" w:rsidR="0026674F" w:rsidRPr="006C431B" w:rsidRDefault="0026674F" w:rsidP="00FE4E24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razloženje</w:t>
            </w:r>
            <w:r w:rsidRPr="006C431B">
              <w:rPr>
                <w:rFonts w:ascii="Times New Roman" w:hAnsi="Times New Roman" w:cs="Times New Roman"/>
              </w:rPr>
              <w:t>:</w:t>
            </w:r>
          </w:p>
          <w:p w14:paraId="4BB38DE9" w14:textId="42580D38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46FFF48F" w14:textId="77777777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540CA829" w14:textId="483C92CE" w:rsidR="0026674F" w:rsidRDefault="0026674F">
            <w:pPr>
              <w:rPr>
                <w:rFonts w:ascii="Times New Roman" w:hAnsi="Times New Roman" w:cs="Times New Roman"/>
              </w:rPr>
            </w:pPr>
          </w:p>
          <w:p w14:paraId="56D8CD9D" w14:textId="77777777" w:rsidR="003300A8" w:rsidRPr="006C431B" w:rsidRDefault="003300A8">
            <w:pPr>
              <w:rPr>
                <w:rFonts w:ascii="Times New Roman" w:hAnsi="Times New Roman" w:cs="Times New Roman"/>
              </w:rPr>
            </w:pPr>
          </w:p>
          <w:p w14:paraId="05029BD8" w14:textId="6156A534" w:rsidR="0026674F" w:rsidRPr="006C431B" w:rsidRDefault="0026674F">
            <w:pPr>
              <w:rPr>
                <w:rFonts w:ascii="Times New Roman" w:hAnsi="Times New Roman" w:cs="Times New Roman"/>
              </w:rPr>
            </w:pPr>
          </w:p>
        </w:tc>
      </w:tr>
      <w:tr w:rsidR="00FE4E24" w:rsidRPr="006C431B" w14:paraId="44B63F5A" w14:textId="77777777" w:rsidTr="00981A54">
        <w:tc>
          <w:tcPr>
            <w:tcW w:w="4508" w:type="dxa"/>
            <w:tcBorders>
              <w:top w:val="single" w:sz="18" w:space="0" w:color="auto"/>
              <w:left w:val="single" w:sz="18" w:space="0" w:color="auto"/>
            </w:tcBorders>
          </w:tcPr>
          <w:p w14:paraId="3360AA28" w14:textId="54261E09" w:rsidR="00FE4E24" w:rsidRPr="006C431B" w:rsidRDefault="00880D14" w:rsidP="00FE4E24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 xml:space="preserve">Prednacrt </w:t>
            </w:r>
            <w:r>
              <w:rPr>
                <w:rFonts w:ascii="Times New Roman" w:hAnsi="Times New Roman" w:cs="Times New Roman"/>
              </w:rPr>
              <w:t>Strategije za razvoj nauke Kantona</w:t>
            </w:r>
            <w:r w:rsidR="006C60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Sarajevo 2025-2028</w:t>
            </w:r>
          </w:p>
        </w:tc>
        <w:tc>
          <w:tcPr>
            <w:tcW w:w="4508" w:type="dxa"/>
            <w:tcBorders>
              <w:top w:val="single" w:sz="18" w:space="0" w:color="auto"/>
              <w:right w:val="single" w:sz="18" w:space="0" w:color="auto"/>
            </w:tcBorders>
          </w:tcPr>
          <w:p w14:paraId="1B2E77B8" w14:textId="45F8BEEA" w:rsidR="00FE4E24" w:rsidRPr="006C431B" w:rsidRDefault="00AA6FF3" w:rsidP="00FE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1E6C8851" w14:textId="386BD09A" w:rsidR="00FE4E24" w:rsidRPr="006C431B" w:rsidRDefault="00FE4E24" w:rsidP="00FE4E24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7C7FE66" w14:textId="77777777" w:rsidTr="00981A54">
        <w:tc>
          <w:tcPr>
            <w:tcW w:w="4508" w:type="dxa"/>
            <w:tcBorders>
              <w:left w:val="single" w:sz="18" w:space="0" w:color="auto"/>
              <w:bottom w:val="single" w:sz="4" w:space="0" w:color="auto"/>
            </w:tcBorders>
          </w:tcPr>
          <w:p w14:paraId="1EA934D1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5C5BF696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AAD664C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193A5DBC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F2AACE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bottom w:val="single" w:sz="4" w:space="0" w:color="auto"/>
              <w:right w:val="single" w:sz="18" w:space="0" w:color="auto"/>
            </w:tcBorders>
          </w:tcPr>
          <w:p w14:paraId="53379E7D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1F156365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7527D" w14:textId="78E9E288" w:rsidR="0026674F" w:rsidRPr="006C431B" w:rsidRDefault="0026674F" w:rsidP="00FE4E24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razložen</w:t>
            </w:r>
            <w:r w:rsidRPr="006C431B">
              <w:rPr>
                <w:rFonts w:ascii="Times New Roman" w:hAnsi="Times New Roman" w:cs="Times New Roman"/>
              </w:rPr>
              <w:t>je:</w:t>
            </w:r>
          </w:p>
          <w:p w14:paraId="3DE0581A" w14:textId="77777777" w:rsidR="00FE4E24" w:rsidRPr="006C431B" w:rsidRDefault="00FE4E24" w:rsidP="00FE4E24">
            <w:pPr>
              <w:jc w:val="center"/>
              <w:rPr>
                <w:rFonts w:ascii="Times New Roman" w:hAnsi="Times New Roman" w:cs="Times New Roman"/>
              </w:rPr>
            </w:pPr>
          </w:p>
          <w:p w14:paraId="72A47187" w14:textId="1CE5C236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35586550" w14:textId="2977FC0D" w:rsidR="006C431B" w:rsidRDefault="006C431B" w:rsidP="001B410C">
            <w:pPr>
              <w:rPr>
                <w:rFonts w:ascii="Times New Roman" w:hAnsi="Times New Roman" w:cs="Times New Roman"/>
              </w:rPr>
            </w:pPr>
          </w:p>
          <w:p w14:paraId="7B0D4C7F" w14:textId="77777777" w:rsidR="003300A8" w:rsidRPr="006C431B" w:rsidRDefault="003300A8" w:rsidP="001B410C">
            <w:pPr>
              <w:rPr>
                <w:rFonts w:ascii="Times New Roman" w:hAnsi="Times New Roman" w:cs="Times New Roman"/>
              </w:rPr>
            </w:pPr>
          </w:p>
          <w:p w14:paraId="29A44C71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6C431B" w:rsidRPr="006C431B" w14:paraId="4FA1A3DC" w14:textId="77777777" w:rsidTr="00981A54">
        <w:tc>
          <w:tcPr>
            <w:tcW w:w="4508" w:type="dxa"/>
            <w:tcBorders>
              <w:top w:val="single" w:sz="18" w:space="0" w:color="auto"/>
              <w:left w:val="single" w:sz="18" w:space="0" w:color="auto"/>
            </w:tcBorders>
          </w:tcPr>
          <w:p w14:paraId="13B81F6D" w14:textId="232415BE" w:rsidR="006C431B" w:rsidRPr="006C431B" w:rsidRDefault="00880D14" w:rsidP="006C431B">
            <w:pPr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 xml:space="preserve">Prednacrt </w:t>
            </w:r>
            <w:r>
              <w:rPr>
                <w:rFonts w:ascii="Times New Roman" w:hAnsi="Times New Roman" w:cs="Times New Roman"/>
              </w:rPr>
              <w:t>Strategije za razvoj nauke Kantona</w:t>
            </w:r>
            <w:r w:rsidR="006C60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Sarajevo 2025-2028</w:t>
            </w:r>
          </w:p>
        </w:tc>
        <w:tc>
          <w:tcPr>
            <w:tcW w:w="4508" w:type="dxa"/>
            <w:tcBorders>
              <w:top w:val="single" w:sz="18" w:space="0" w:color="auto"/>
              <w:right w:val="single" w:sz="18" w:space="0" w:color="auto"/>
            </w:tcBorders>
          </w:tcPr>
          <w:p w14:paraId="426D6C82" w14:textId="6881467E" w:rsidR="006C431B" w:rsidRPr="006C431B" w:rsidRDefault="00AA6FF3" w:rsidP="006C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</w:t>
            </w:r>
          </w:p>
          <w:p w14:paraId="199A4DA6" w14:textId="6898A135" w:rsidR="006C431B" w:rsidRPr="006C431B" w:rsidRDefault="006C431B" w:rsidP="006C431B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5141AC20" w14:textId="77777777" w:rsidTr="00981A54">
        <w:tc>
          <w:tcPr>
            <w:tcW w:w="4508" w:type="dxa"/>
            <w:tcBorders>
              <w:left w:val="single" w:sz="18" w:space="0" w:color="auto"/>
            </w:tcBorders>
          </w:tcPr>
          <w:p w14:paraId="0717FE80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3E8B243B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7AF9B9F5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4DDE5738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  <w:p w14:paraId="65C4E80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right w:val="single" w:sz="18" w:space="0" w:color="auto"/>
            </w:tcBorders>
          </w:tcPr>
          <w:p w14:paraId="4E05D824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  <w:tr w:rsidR="0026674F" w:rsidRPr="006C431B" w14:paraId="07FA0C6C" w14:textId="77777777" w:rsidTr="00981A54">
        <w:tc>
          <w:tcPr>
            <w:tcW w:w="90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539AA" w14:textId="3880F7C3" w:rsidR="0026674F" w:rsidRDefault="0026674F" w:rsidP="006C431B">
            <w:pPr>
              <w:jc w:val="center"/>
              <w:rPr>
                <w:rFonts w:ascii="Times New Roman" w:hAnsi="Times New Roman" w:cs="Times New Roman"/>
              </w:rPr>
            </w:pPr>
            <w:r w:rsidRPr="006C431B">
              <w:rPr>
                <w:rFonts w:ascii="Times New Roman" w:hAnsi="Times New Roman" w:cs="Times New Roman"/>
              </w:rPr>
              <w:t>Napomene/ob</w:t>
            </w:r>
            <w:r w:rsidR="006C431B">
              <w:rPr>
                <w:rFonts w:ascii="Times New Roman" w:hAnsi="Times New Roman" w:cs="Times New Roman"/>
              </w:rPr>
              <w:t>razlož</w:t>
            </w:r>
            <w:r w:rsidRPr="006C431B">
              <w:rPr>
                <w:rFonts w:ascii="Times New Roman" w:hAnsi="Times New Roman" w:cs="Times New Roman"/>
              </w:rPr>
              <w:t>enje:</w:t>
            </w:r>
          </w:p>
          <w:p w14:paraId="6B8F50B8" w14:textId="77777777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4770E694" w14:textId="514AA6B0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7E98F7F" w14:textId="65F9B77F" w:rsid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8016B23" w14:textId="77777777" w:rsidR="003300A8" w:rsidRPr="006C431B" w:rsidRDefault="003300A8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43BADDC" w14:textId="77777777" w:rsidR="006C431B" w:rsidRPr="006C431B" w:rsidRDefault="006C431B" w:rsidP="006C431B">
            <w:pPr>
              <w:jc w:val="center"/>
              <w:rPr>
                <w:rFonts w:ascii="Times New Roman" w:hAnsi="Times New Roman" w:cs="Times New Roman"/>
              </w:rPr>
            </w:pPr>
          </w:p>
          <w:p w14:paraId="302148FE" w14:textId="77777777" w:rsidR="0026674F" w:rsidRPr="006C431B" w:rsidRDefault="0026674F" w:rsidP="001B410C">
            <w:pPr>
              <w:rPr>
                <w:rFonts w:ascii="Times New Roman" w:hAnsi="Times New Roman" w:cs="Times New Roman"/>
              </w:rPr>
            </w:pPr>
          </w:p>
        </w:tc>
      </w:tr>
    </w:tbl>
    <w:p w14:paraId="25B8D214" w14:textId="78C2C264" w:rsidR="0026674F" w:rsidRDefault="006C431B" w:rsidP="006C431B">
      <w:pPr>
        <w:tabs>
          <w:tab w:val="left" w:pos="6298"/>
        </w:tabs>
      </w:pPr>
      <w:r>
        <w:tab/>
      </w:r>
    </w:p>
    <w:p w14:paraId="62A8801F" w14:textId="67849FF7" w:rsidR="006C431B" w:rsidRPr="006C431B" w:rsidRDefault="006C431B" w:rsidP="006C431B">
      <w:pPr>
        <w:tabs>
          <w:tab w:val="left" w:pos="6298"/>
        </w:tabs>
        <w:rPr>
          <w:rFonts w:ascii="Times New Roman" w:hAnsi="Times New Roman" w:cs="Times New Roman"/>
        </w:rPr>
      </w:pPr>
      <w:r>
        <w:tab/>
      </w:r>
    </w:p>
    <w:sectPr w:rsidR="006C431B" w:rsidRPr="006C431B" w:rsidSect="003300A8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6"/>
    <w:rsid w:val="00127CA4"/>
    <w:rsid w:val="0026674F"/>
    <w:rsid w:val="002A33FB"/>
    <w:rsid w:val="003300A8"/>
    <w:rsid w:val="00333470"/>
    <w:rsid w:val="004A480F"/>
    <w:rsid w:val="00526830"/>
    <w:rsid w:val="00680A02"/>
    <w:rsid w:val="006C431B"/>
    <w:rsid w:val="006C6089"/>
    <w:rsid w:val="006E7757"/>
    <w:rsid w:val="00880D14"/>
    <w:rsid w:val="008D3B06"/>
    <w:rsid w:val="008F6491"/>
    <w:rsid w:val="00981A54"/>
    <w:rsid w:val="00AA6FF3"/>
    <w:rsid w:val="00C81F83"/>
    <w:rsid w:val="00D80B3B"/>
    <w:rsid w:val="00EB116B"/>
    <w:rsid w:val="00FB21DF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43B6"/>
  <w15:chartTrackingRefBased/>
  <w15:docId w15:val="{1453319B-0366-478F-A83D-19B2D10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Nikolic</dc:creator>
  <cp:keywords/>
  <dc:description/>
  <cp:lastModifiedBy>Elma Kudic</cp:lastModifiedBy>
  <cp:revision>5</cp:revision>
  <cp:lastPrinted>2022-02-11T13:01:00Z</cp:lastPrinted>
  <dcterms:created xsi:type="dcterms:W3CDTF">2024-07-23T06:27:00Z</dcterms:created>
  <dcterms:modified xsi:type="dcterms:W3CDTF">2024-07-25T05:30:00Z</dcterms:modified>
</cp:coreProperties>
</file>